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72A3" w:rsidRPr="005E15B5" w:rsidRDefault="00B83B85">
      <w:pPr>
        <w:rPr>
          <w:rFonts w:ascii="Helvetica" w:hAnsi="Helvetica"/>
          <w:i/>
          <w:color w:val="auto"/>
          <w:sz w:val="18"/>
          <w:szCs w:val="18"/>
        </w:rPr>
      </w:pPr>
      <w:r w:rsidRPr="005E15B5">
        <w:rPr>
          <w:rFonts w:ascii="Helvetica" w:hAnsi="Helvetica"/>
          <w:i/>
          <w:color w:val="auto"/>
          <w:sz w:val="18"/>
          <w:szCs w:val="18"/>
        </w:rPr>
        <w:t xml:space="preserve">Helen Glassford </w:t>
      </w:r>
    </w:p>
    <w:p w:rsidR="00B83B85" w:rsidRPr="005E15B5" w:rsidRDefault="00B83B85">
      <w:pPr>
        <w:rPr>
          <w:rFonts w:ascii="Helvetica" w:hAnsi="Helvetica"/>
          <w:i/>
          <w:color w:val="auto"/>
          <w:sz w:val="18"/>
          <w:szCs w:val="18"/>
        </w:rPr>
      </w:pPr>
      <w:r w:rsidRPr="005E15B5">
        <w:rPr>
          <w:rFonts w:ascii="Helvetica" w:hAnsi="Helvetica"/>
          <w:i/>
          <w:color w:val="auto"/>
          <w:sz w:val="18"/>
          <w:szCs w:val="18"/>
        </w:rPr>
        <w:t>Wellpark Terrace East</w:t>
      </w:r>
    </w:p>
    <w:p w:rsidR="00B83B85" w:rsidRDefault="00B83B85">
      <w:pPr>
        <w:rPr>
          <w:rFonts w:ascii="Helvetica" w:hAnsi="Helvetica"/>
          <w:i/>
          <w:color w:val="auto"/>
          <w:sz w:val="18"/>
          <w:szCs w:val="18"/>
        </w:rPr>
      </w:pPr>
      <w:r w:rsidRPr="005E15B5">
        <w:rPr>
          <w:rFonts w:ascii="Helvetica" w:hAnsi="Helvetica"/>
          <w:i/>
          <w:color w:val="auto"/>
          <w:sz w:val="18"/>
          <w:szCs w:val="18"/>
        </w:rPr>
        <w:t>Newport on Tay</w:t>
      </w:r>
    </w:p>
    <w:p w:rsidR="005E15B5" w:rsidRPr="005E15B5" w:rsidRDefault="005E15B5">
      <w:pPr>
        <w:rPr>
          <w:rFonts w:ascii="Helvetica" w:hAnsi="Helvetica"/>
          <w:i/>
          <w:color w:val="auto"/>
          <w:sz w:val="18"/>
          <w:szCs w:val="18"/>
        </w:rPr>
      </w:pPr>
      <w:r>
        <w:rPr>
          <w:rFonts w:ascii="Helvetica" w:hAnsi="Helvetica"/>
          <w:i/>
          <w:color w:val="auto"/>
          <w:sz w:val="18"/>
          <w:szCs w:val="18"/>
        </w:rPr>
        <w:t>Scotland</w:t>
      </w:r>
      <w:bookmarkStart w:id="0" w:name="_GoBack"/>
      <w:bookmarkEnd w:id="0"/>
    </w:p>
    <w:p w:rsidR="00B83B85" w:rsidRPr="005E15B5" w:rsidRDefault="00B83B85">
      <w:pPr>
        <w:rPr>
          <w:rFonts w:ascii="Helvetica" w:hAnsi="Helvetica"/>
          <w:i/>
          <w:color w:val="auto"/>
          <w:sz w:val="18"/>
          <w:szCs w:val="18"/>
        </w:rPr>
      </w:pPr>
      <w:r w:rsidRPr="005E15B5">
        <w:rPr>
          <w:rFonts w:ascii="Helvetica" w:hAnsi="Helvetica"/>
          <w:i/>
          <w:color w:val="auto"/>
          <w:sz w:val="18"/>
          <w:szCs w:val="18"/>
        </w:rPr>
        <w:t>DD6 8HT</w:t>
      </w:r>
    </w:p>
    <w:p w:rsidR="00B83B85" w:rsidRPr="00B83B85" w:rsidRDefault="00B83B85" w:rsidP="00B83B85">
      <w:pPr>
        <w:spacing w:before="150" w:after="150" w:line="300" w:lineRule="atLeast"/>
        <w:outlineLvl w:val="4"/>
        <w:rPr>
          <w:rFonts w:ascii="Helvetica" w:eastAsia="Times New Roman" w:hAnsi="Helvetica" w:cs="Times New Roman"/>
          <w:b/>
          <w:bCs/>
          <w:color w:val="333333"/>
          <w:sz w:val="18"/>
          <w:szCs w:val="18"/>
        </w:rPr>
      </w:pPr>
      <w:r w:rsidRPr="00B83B85">
        <w:rPr>
          <w:rFonts w:ascii="Helvetica" w:eastAsia="Times New Roman" w:hAnsi="Helvetica" w:cs="Times New Roman"/>
          <w:b/>
          <w:bCs/>
          <w:color w:val="333333"/>
          <w:sz w:val="18"/>
          <w:szCs w:val="18"/>
        </w:rPr>
        <w:t>PRIVACY POLICY</w:t>
      </w:r>
    </w:p>
    <w:p w:rsidR="00B83B85" w:rsidRPr="00B83B85" w:rsidRDefault="00B83B85" w:rsidP="00B83B85">
      <w:pPr>
        <w:spacing w:after="150" w:line="420" w:lineRule="atLeast"/>
        <w:rPr>
          <w:rFonts w:ascii="Helvetica" w:hAnsi="Helvetica" w:cs="Times New Roman"/>
          <w:i/>
          <w:iCs/>
          <w:color w:val="878787"/>
          <w:sz w:val="18"/>
          <w:szCs w:val="18"/>
        </w:rPr>
      </w:pPr>
      <w:r w:rsidRPr="00B83B85">
        <w:rPr>
          <w:rFonts w:ascii="Helvetica" w:hAnsi="Helvetica" w:cs="Times New Roman"/>
          <w:i/>
          <w:iCs/>
          <w:color w:val="878787"/>
          <w:sz w:val="18"/>
          <w:szCs w:val="18"/>
        </w:rPr>
        <w:t xml:space="preserve">This Website Privacy Policy describes how </w:t>
      </w:r>
      <w:r>
        <w:rPr>
          <w:rFonts w:ascii="Helvetica" w:hAnsi="Helvetica" w:cs="Times New Roman"/>
          <w:i/>
          <w:iCs/>
          <w:color w:val="878787"/>
          <w:sz w:val="18"/>
          <w:szCs w:val="18"/>
        </w:rPr>
        <w:t>Helen Glassford</w:t>
      </w:r>
      <w:r w:rsidR="005E15B5">
        <w:rPr>
          <w:rFonts w:ascii="Helvetica" w:hAnsi="Helvetica" w:cs="Times New Roman"/>
          <w:i/>
          <w:iCs/>
          <w:color w:val="878787"/>
          <w:sz w:val="18"/>
          <w:szCs w:val="18"/>
        </w:rPr>
        <w:t xml:space="preserve"> </w:t>
      </w:r>
      <w:r w:rsidRPr="00B83B85">
        <w:rPr>
          <w:rFonts w:ascii="Helvetica" w:hAnsi="Helvetica" w:cs="Times New Roman"/>
          <w:i/>
          <w:iCs/>
          <w:color w:val="878787"/>
          <w:sz w:val="18"/>
          <w:szCs w:val="18"/>
        </w:rPr>
        <w:t>protects and makes use of the information you give the company when you use its website. The policy is updated regula</w:t>
      </w:r>
      <w:r>
        <w:rPr>
          <w:rFonts w:ascii="Helvetica" w:hAnsi="Helvetica" w:cs="Times New Roman"/>
          <w:i/>
          <w:iCs/>
          <w:color w:val="878787"/>
          <w:sz w:val="18"/>
          <w:szCs w:val="18"/>
        </w:rPr>
        <w:t>rly (the latest update was on 23</w:t>
      </w:r>
      <w:r w:rsidRPr="00B83B85">
        <w:rPr>
          <w:rFonts w:ascii="Helvetica" w:hAnsi="Helvetica" w:cs="Times New Roman"/>
          <w:i/>
          <w:iCs/>
          <w:color w:val="878787"/>
          <w:sz w:val="18"/>
          <w:szCs w:val="18"/>
          <w:vertAlign w:val="superscript"/>
        </w:rPr>
        <w:t>rd</w:t>
      </w:r>
      <w:r>
        <w:rPr>
          <w:rFonts w:ascii="Helvetica" w:hAnsi="Helvetica" w:cs="Times New Roman"/>
          <w:i/>
          <w:iCs/>
          <w:color w:val="878787"/>
          <w:sz w:val="18"/>
          <w:szCs w:val="18"/>
        </w:rPr>
        <w:t xml:space="preserve"> </w:t>
      </w:r>
      <w:r w:rsidRPr="00B83B85">
        <w:rPr>
          <w:rFonts w:ascii="Helvetica" w:hAnsi="Helvetica" w:cs="Times New Roman"/>
          <w:i/>
          <w:iCs/>
          <w:color w:val="878787"/>
          <w:sz w:val="18"/>
          <w:szCs w:val="18"/>
        </w:rPr>
        <w:t>May 2018). If you would like your details removed from our system at any time, please</w:t>
      </w:r>
      <w:r>
        <w:rPr>
          <w:rFonts w:ascii="Helvetica" w:hAnsi="Helvetica" w:cs="Times New Roman"/>
          <w:i/>
          <w:iCs/>
          <w:color w:val="878787"/>
          <w:sz w:val="18"/>
          <w:szCs w:val="18"/>
        </w:rPr>
        <w:t xml:space="preserve"> </w:t>
      </w:r>
      <w:r>
        <w:rPr>
          <w:rFonts w:ascii="Helvetica" w:hAnsi="Helvetica" w:cs="Times New Roman"/>
          <w:i/>
          <w:iCs/>
          <w:color w:val="B8931C"/>
          <w:sz w:val="18"/>
          <w:szCs w:val="18"/>
          <w:u w:val="single"/>
        </w:rPr>
        <w:t>contact me</w:t>
      </w:r>
      <w:r w:rsidRPr="00B83B85">
        <w:rPr>
          <w:rFonts w:ascii="Helvetica" w:hAnsi="Helvetica" w:cs="Times New Roman"/>
          <w:i/>
          <w:iCs/>
          <w:color w:val="878787"/>
          <w:sz w:val="18"/>
          <w:szCs w:val="18"/>
        </w:rPr>
        <w:t>. </w:t>
      </w:r>
    </w:p>
    <w:p w:rsidR="00B83B85" w:rsidRPr="00B83B85" w:rsidRDefault="00B83B85" w:rsidP="00B83B85">
      <w:pPr>
        <w:spacing w:after="150" w:line="420" w:lineRule="atLeast"/>
        <w:rPr>
          <w:rFonts w:ascii="Helvetica" w:hAnsi="Helvetica" w:cs="Times New Roman"/>
          <w:i/>
          <w:iCs/>
          <w:color w:val="878787"/>
          <w:sz w:val="18"/>
          <w:szCs w:val="18"/>
        </w:rPr>
      </w:pPr>
      <w:r>
        <w:rPr>
          <w:rFonts w:ascii="Helvetica" w:hAnsi="Helvetica" w:cs="Times New Roman"/>
          <w:i/>
          <w:iCs/>
          <w:color w:val="878787"/>
          <w:sz w:val="18"/>
          <w:szCs w:val="18"/>
        </w:rPr>
        <w:t xml:space="preserve">Helen Glassford Keeps </w:t>
      </w:r>
      <w:r w:rsidRPr="00B83B85">
        <w:rPr>
          <w:rFonts w:ascii="Helvetica" w:hAnsi="Helvetica" w:cs="Times New Roman"/>
          <w:i/>
          <w:iCs/>
          <w:color w:val="878787"/>
          <w:sz w:val="18"/>
          <w:szCs w:val="18"/>
        </w:rPr>
        <w:t>information about individuals in order to provide certain products and services such as:  mailing lists and to enable certain functions o</w:t>
      </w:r>
      <w:r>
        <w:rPr>
          <w:rFonts w:ascii="Helvetica" w:hAnsi="Helvetica" w:cs="Times New Roman"/>
          <w:i/>
          <w:iCs/>
          <w:color w:val="878787"/>
          <w:sz w:val="18"/>
          <w:szCs w:val="18"/>
        </w:rPr>
        <w:t>n this website. I</w:t>
      </w:r>
      <w:r w:rsidRPr="00B83B85">
        <w:rPr>
          <w:rFonts w:ascii="Helvetica" w:hAnsi="Helvetica" w:cs="Times New Roman"/>
          <w:i/>
          <w:iCs/>
          <w:color w:val="878787"/>
          <w:sz w:val="18"/>
          <w:szCs w:val="18"/>
        </w:rPr>
        <w:t xml:space="preserve"> collect analytical information (log files) to better understand how visitors use this website.</w:t>
      </w:r>
    </w:p>
    <w:p w:rsidR="00B83B85" w:rsidRPr="00B83B85" w:rsidRDefault="00B83B85" w:rsidP="00B83B85">
      <w:pPr>
        <w:spacing w:before="150" w:after="150" w:line="300" w:lineRule="atLeast"/>
        <w:outlineLvl w:val="4"/>
        <w:rPr>
          <w:rFonts w:ascii="Helvetica" w:eastAsia="Times New Roman" w:hAnsi="Helvetica" w:cs="Times New Roman"/>
          <w:b/>
          <w:bCs/>
          <w:color w:val="333333"/>
          <w:sz w:val="18"/>
          <w:szCs w:val="18"/>
        </w:rPr>
      </w:pPr>
      <w:r>
        <w:rPr>
          <w:rFonts w:ascii="Helvetica" w:eastAsia="Times New Roman" w:hAnsi="Helvetica" w:cs="Times New Roman"/>
          <w:b/>
          <w:bCs/>
          <w:color w:val="333333"/>
          <w:sz w:val="18"/>
          <w:szCs w:val="18"/>
        </w:rPr>
        <w:t>What I</w:t>
      </w:r>
      <w:r w:rsidRPr="00B83B85">
        <w:rPr>
          <w:rFonts w:ascii="Helvetica" w:eastAsia="Times New Roman" w:hAnsi="Helvetica" w:cs="Times New Roman"/>
          <w:b/>
          <w:bCs/>
          <w:color w:val="333333"/>
          <w:sz w:val="18"/>
          <w:szCs w:val="18"/>
        </w:rPr>
        <w:t xml:space="preserve"> gather data for</w:t>
      </w:r>
    </w:p>
    <w:p w:rsidR="00B83B85" w:rsidRPr="00B83B85" w:rsidRDefault="00B83B85" w:rsidP="00B83B85">
      <w:pPr>
        <w:spacing w:after="150" w:line="420" w:lineRule="atLeast"/>
        <w:rPr>
          <w:rFonts w:ascii="Helvetica" w:hAnsi="Helvetica" w:cs="Times New Roman"/>
          <w:i/>
          <w:iCs/>
          <w:color w:val="878787"/>
          <w:sz w:val="18"/>
          <w:szCs w:val="18"/>
        </w:rPr>
      </w:pPr>
      <w:r>
        <w:rPr>
          <w:rFonts w:ascii="Helvetica" w:hAnsi="Helvetica" w:cs="Times New Roman"/>
          <w:i/>
          <w:iCs/>
          <w:color w:val="878787"/>
          <w:sz w:val="18"/>
          <w:szCs w:val="18"/>
        </w:rPr>
        <w:t>I</w:t>
      </w:r>
      <w:r w:rsidRPr="00B83B85">
        <w:rPr>
          <w:rFonts w:ascii="Helvetica" w:hAnsi="Helvetica" w:cs="Times New Roman"/>
          <w:i/>
          <w:iCs/>
          <w:color w:val="878787"/>
          <w:sz w:val="18"/>
          <w:szCs w:val="18"/>
        </w:rPr>
        <w:t xml:space="preserve"> may collect the following information:</w:t>
      </w:r>
    </w:p>
    <w:p w:rsidR="00B83B85" w:rsidRPr="00B83B85" w:rsidRDefault="00B83B85" w:rsidP="00B83B85">
      <w:pPr>
        <w:spacing w:after="150" w:line="420" w:lineRule="atLeast"/>
        <w:rPr>
          <w:rFonts w:ascii="Helvetica" w:hAnsi="Helvetica" w:cs="Times New Roman"/>
          <w:i/>
          <w:iCs/>
          <w:color w:val="878787"/>
          <w:sz w:val="18"/>
          <w:szCs w:val="18"/>
        </w:rPr>
      </w:pPr>
      <w:r w:rsidRPr="00B83B85">
        <w:rPr>
          <w:rFonts w:ascii="Helvetica" w:hAnsi="Helvetica" w:cs="Times New Roman"/>
          <w:i/>
          <w:iCs/>
          <w:color w:val="878787"/>
          <w:sz w:val="18"/>
          <w:szCs w:val="18"/>
        </w:rPr>
        <w:t>·       Name </w:t>
      </w:r>
    </w:p>
    <w:p w:rsidR="00B83B85" w:rsidRPr="00B83B85" w:rsidRDefault="00B83B85" w:rsidP="00B83B85">
      <w:pPr>
        <w:spacing w:after="150" w:line="420" w:lineRule="atLeast"/>
        <w:rPr>
          <w:rFonts w:ascii="Helvetica" w:hAnsi="Helvetica" w:cs="Times New Roman"/>
          <w:i/>
          <w:iCs/>
          <w:color w:val="878787"/>
          <w:sz w:val="18"/>
          <w:szCs w:val="18"/>
        </w:rPr>
      </w:pPr>
      <w:r>
        <w:rPr>
          <w:rFonts w:ascii="Helvetica" w:hAnsi="Helvetica" w:cs="Times New Roman"/>
          <w:i/>
          <w:iCs/>
          <w:color w:val="878787"/>
          <w:sz w:val="18"/>
          <w:szCs w:val="18"/>
        </w:rPr>
        <w:t xml:space="preserve">•        email and home </w:t>
      </w:r>
      <w:r w:rsidRPr="00B83B85">
        <w:rPr>
          <w:rFonts w:ascii="Helvetica" w:hAnsi="Helvetica" w:cs="Times New Roman"/>
          <w:i/>
          <w:iCs/>
          <w:color w:val="878787"/>
          <w:sz w:val="18"/>
          <w:szCs w:val="18"/>
        </w:rPr>
        <w:t xml:space="preserve">address </w:t>
      </w:r>
      <w:r>
        <w:rPr>
          <w:rFonts w:ascii="Helvetica" w:hAnsi="Helvetica" w:cs="Times New Roman"/>
          <w:i/>
          <w:iCs/>
          <w:color w:val="878787"/>
          <w:sz w:val="18"/>
          <w:szCs w:val="18"/>
        </w:rPr>
        <w:t>and</w:t>
      </w:r>
      <w:r w:rsidRPr="00B83B85">
        <w:rPr>
          <w:rFonts w:ascii="Helvetica" w:hAnsi="Helvetica" w:cs="Times New Roman"/>
          <w:i/>
          <w:iCs/>
          <w:color w:val="878787"/>
          <w:sz w:val="18"/>
          <w:szCs w:val="18"/>
        </w:rPr>
        <w:t xml:space="preserve"> telephone n</w:t>
      </w:r>
      <w:r>
        <w:rPr>
          <w:rFonts w:ascii="Helvetica" w:hAnsi="Helvetica" w:cs="Times New Roman"/>
          <w:i/>
          <w:iCs/>
          <w:color w:val="878787"/>
          <w:sz w:val="18"/>
          <w:szCs w:val="18"/>
        </w:rPr>
        <w:t>umber</w:t>
      </w:r>
    </w:p>
    <w:p w:rsidR="00B83B85" w:rsidRPr="00B83B85" w:rsidRDefault="00B83B85" w:rsidP="00B83B85">
      <w:pPr>
        <w:spacing w:after="150" w:line="420" w:lineRule="atLeast"/>
        <w:rPr>
          <w:rFonts w:ascii="Helvetica" w:hAnsi="Helvetica" w:cs="Times New Roman"/>
          <w:i/>
          <w:iCs/>
          <w:color w:val="878787"/>
          <w:sz w:val="18"/>
          <w:szCs w:val="18"/>
        </w:rPr>
      </w:pPr>
      <w:r w:rsidRPr="00B83B85">
        <w:rPr>
          <w:rFonts w:ascii="Helvetica" w:hAnsi="Helvetica" w:cs="Times New Roman"/>
          <w:i/>
          <w:iCs/>
          <w:color w:val="878787"/>
          <w:sz w:val="18"/>
          <w:szCs w:val="18"/>
        </w:rPr>
        <w:t>·       Demographic information (such as postcode, preferences, and interests)</w:t>
      </w:r>
    </w:p>
    <w:p w:rsidR="00B83B85" w:rsidRPr="00B83B85" w:rsidRDefault="00B83B85" w:rsidP="00B83B85">
      <w:pPr>
        <w:spacing w:after="150" w:line="420" w:lineRule="atLeast"/>
        <w:rPr>
          <w:rFonts w:ascii="Helvetica" w:hAnsi="Helvetica" w:cs="Times New Roman"/>
          <w:i/>
          <w:iCs/>
          <w:color w:val="878787"/>
          <w:sz w:val="18"/>
          <w:szCs w:val="18"/>
        </w:rPr>
      </w:pPr>
      <w:r w:rsidRPr="00B83B85">
        <w:rPr>
          <w:rFonts w:ascii="Helvetica" w:hAnsi="Helvetica" w:cs="Times New Roman"/>
          <w:i/>
          <w:iCs/>
          <w:color w:val="878787"/>
          <w:sz w:val="18"/>
          <w:szCs w:val="18"/>
        </w:rPr>
        <w:t>·       Other information pertaining to surveys and special offers</w:t>
      </w:r>
    </w:p>
    <w:p w:rsidR="00B83B85" w:rsidRPr="00B83B85" w:rsidRDefault="00B83B85" w:rsidP="00B83B85">
      <w:pPr>
        <w:spacing w:after="150" w:line="420" w:lineRule="atLeast"/>
        <w:rPr>
          <w:rFonts w:ascii="Helvetica" w:hAnsi="Helvetica" w:cs="Times New Roman"/>
          <w:i/>
          <w:iCs/>
          <w:color w:val="878787"/>
          <w:sz w:val="18"/>
          <w:szCs w:val="18"/>
        </w:rPr>
      </w:pPr>
      <w:r w:rsidRPr="00B83B85">
        <w:rPr>
          <w:rFonts w:ascii="Helvetica" w:hAnsi="Helvetica" w:cs="Times New Roman"/>
          <w:i/>
          <w:iCs/>
          <w:color w:val="878787"/>
          <w:sz w:val="18"/>
          <w:szCs w:val="18"/>
        </w:rPr>
        <w:t>·       Details of your purchase to enable us to process it</w:t>
      </w:r>
    </w:p>
    <w:p w:rsidR="00B83B85" w:rsidRPr="00B83B85" w:rsidRDefault="00B83B85" w:rsidP="00B83B85">
      <w:pPr>
        <w:spacing w:after="150" w:line="420" w:lineRule="atLeast"/>
        <w:rPr>
          <w:rFonts w:ascii="Helvetica" w:hAnsi="Helvetica" w:cs="Times New Roman"/>
          <w:i/>
          <w:iCs/>
          <w:color w:val="878787"/>
          <w:sz w:val="18"/>
          <w:szCs w:val="18"/>
        </w:rPr>
      </w:pPr>
      <w:r w:rsidRPr="00B83B85">
        <w:rPr>
          <w:rFonts w:ascii="Helvetica" w:hAnsi="Helvetica" w:cs="Times New Roman"/>
          <w:i/>
          <w:iCs/>
          <w:color w:val="878787"/>
          <w:sz w:val="18"/>
          <w:szCs w:val="18"/>
        </w:rPr>
        <w:t>·       Website usage data</w:t>
      </w:r>
    </w:p>
    <w:p w:rsidR="00B83B85" w:rsidRPr="00B83B85" w:rsidRDefault="00B83B85" w:rsidP="00B83B85">
      <w:pPr>
        <w:spacing w:after="150" w:line="420" w:lineRule="atLeast"/>
        <w:rPr>
          <w:rFonts w:ascii="Helvetica" w:hAnsi="Helvetica" w:cs="Times New Roman"/>
          <w:i/>
          <w:iCs/>
          <w:color w:val="878787"/>
          <w:sz w:val="18"/>
          <w:szCs w:val="18"/>
        </w:rPr>
      </w:pPr>
      <w:r w:rsidRPr="00B83B85">
        <w:rPr>
          <w:rFonts w:ascii="Helvetica" w:hAnsi="Helvetica" w:cs="Times New Roman"/>
          <w:i/>
          <w:iCs/>
          <w:color w:val="878787"/>
          <w:sz w:val="18"/>
          <w:szCs w:val="18"/>
        </w:rPr>
        <w:t>Please note that</w:t>
      </w:r>
      <w:r>
        <w:rPr>
          <w:rFonts w:ascii="Helvetica" w:hAnsi="Helvetica" w:cs="Times New Roman"/>
          <w:i/>
          <w:iCs/>
          <w:color w:val="878787"/>
          <w:sz w:val="18"/>
          <w:szCs w:val="18"/>
        </w:rPr>
        <w:t xml:space="preserve"> </w:t>
      </w:r>
      <w:r w:rsidRPr="00B83B85">
        <w:rPr>
          <w:rFonts w:ascii="Helvetica" w:hAnsi="Helvetica" w:cs="Times New Roman"/>
          <w:i/>
          <w:iCs/>
          <w:color w:val="878787"/>
          <w:sz w:val="18"/>
          <w:szCs w:val="18"/>
        </w:rPr>
        <w:t xml:space="preserve">credit or debit card details are </w:t>
      </w:r>
      <w:r>
        <w:rPr>
          <w:rFonts w:ascii="Helvetica" w:hAnsi="Helvetica" w:cs="Times New Roman"/>
          <w:i/>
          <w:iCs/>
          <w:color w:val="878787"/>
          <w:sz w:val="18"/>
          <w:szCs w:val="18"/>
        </w:rPr>
        <w:t xml:space="preserve">not </w:t>
      </w:r>
      <w:r w:rsidRPr="00B83B85">
        <w:rPr>
          <w:rFonts w:ascii="Helvetica" w:hAnsi="Helvetica" w:cs="Times New Roman"/>
          <w:i/>
          <w:iCs/>
          <w:color w:val="878787"/>
          <w:sz w:val="18"/>
          <w:szCs w:val="18"/>
        </w:rPr>
        <w:t xml:space="preserve">held by </w:t>
      </w:r>
      <w:r>
        <w:rPr>
          <w:rFonts w:ascii="Helvetica" w:hAnsi="Helvetica" w:cs="Times New Roman"/>
          <w:i/>
          <w:iCs/>
          <w:color w:val="878787"/>
          <w:sz w:val="18"/>
          <w:szCs w:val="18"/>
        </w:rPr>
        <w:t>Helen Glassford</w:t>
      </w:r>
    </w:p>
    <w:p w:rsidR="00B83B85" w:rsidRPr="00B83B85" w:rsidRDefault="00B83B85" w:rsidP="00B83B85">
      <w:pPr>
        <w:spacing w:before="150" w:after="150" w:line="300" w:lineRule="atLeast"/>
        <w:outlineLvl w:val="4"/>
        <w:rPr>
          <w:rFonts w:ascii="Helvetica" w:eastAsia="Times New Roman" w:hAnsi="Helvetica" w:cs="Times New Roman"/>
          <w:b/>
          <w:bCs/>
          <w:color w:val="333333"/>
          <w:sz w:val="18"/>
          <w:szCs w:val="18"/>
        </w:rPr>
      </w:pPr>
      <w:r w:rsidRPr="00B83B85">
        <w:rPr>
          <w:rFonts w:ascii="Helvetica" w:eastAsia="Times New Roman" w:hAnsi="Helvetica" w:cs="Times New Roman"/>
          <w:b/>
          <w:bCs/>
          <w:color w:val="333333"/>
          <w:sz w:val="18"/>
          <w:szCs w:val="18"/>
        </w:rPr>
        <w:t>How we use this data</w:t>
      </w:r>
    </w:p>
    <w:p w:rsidR="00B83B85" w:rsidRPr="00B83B85" w:rsidRDefault="00B83B85" w:rsidP="00B83B85">
      <w:pPr>
        <w:spacing w:after="150" w:line="420" w:lineRule="atLeast"/>
        <w:rPr>
          <w:rFonts w:ascii="Helvetica" w:hAnsi="Helvetica" w:cs="Times New Roman"/>
          <w:i/>
          <w:iCs/>
          <w:color w:val="878787"/>
          <w:sz w:val="18"/>
          <w:szCs w:val="18"/>
        </w:rPr>
      </w:pPr>
      <w:r w:rsidRPr="00B83B85">
        <w:rPr>
          <w:rFonts w:ascii="Helvetica" w:hAnsi="Helvetica" w:cs="Times New Roman"/>
          <w:i/>
          <w:iCs/>
          <w:color w:val="878787"/>
          <w:sz w:val="18"/>
          <w:szCs w:val="18"/>
        </w:rPr>
        <w:t xml:space="preserve">Collecting this data helps </w:t>
      </w:r>
      <w:r>
        <w:rPr>
          <w:rFonts w:ascii="Helvetica" w:hAnsi="Helvetica" w:cs="Times New Roman"/>
          <w:i/>
          <w:iCs/>
          <w:color w:val="878787"/>
          <w:sz w:val="18"/>
          <w:szCs w:val="18"/>
        </w:rPr>
        <w:t xml:space="preserve">Helen Glassford </w:t>
      </w:r>
      <w:r w:rsidRPr="00B83B85">
        <w:rPr>
          <w:rFonts w:ascii="Helvetica" w:hAnsi="Helvetica" w:cs="Times New Roman"/>
          <w:i/>
          <w:iCs/>
          <w:color w:val="878787"/>
          <w:sz w:val="18"/>
          <w:szCs w:val="18"/>
        </w:rPr>
        <w:t xml:space="preserve">understand </w:t>
      </w:r>
      <w:r>
        <w:rPr>
          <w:rFonts w:ascii="Helvetica" w:hAnsi="Helvetica" w:cs="Times New Roman"/>
          <w:i/>
          <w:iCs/>
          <w:color w:val="878787"/>
          <w:sz w:val="18"/>
          <w:szCs w:val="18"/>
        </w:rPr>
        <w:t>what you are looking for from me, and how I</w:t>
      </w:r>
      <w:r w:rsidRPr="00B83B85">
        <w:rPr>
          <w:rFonts w:ascii="Helvetica" w:hAnsi="Helvetica" w:cs="Times New Roman"/>
          <w:i/>
          <w:iCs/>
          <w:color w:val="878787"/>
          <w:sz w:val="18"/>
          <w:szCs w:val="18"/>
        </w:rPr>
        <w:t xml:space="preserve"> can deliver improved services.</w:t>
      </w:r>
    </w:p>
    <w:p w:rsidR="00B83B85" w:rsidRPr="00B83B85" w:rsidRDefault="00B83B85" w:rsidP="00B83B85">
      <w:pPr>
        <w:spacing w:after="150" w:line="420" w:lineRule="atLeast"/>
        <w:rPr>
          <w:rFonts w:ascii="Helvetica" w:hAnsi="Helvetica" w:cs="Times New Roman"/>
          <w:i/>
          <w:iCs/>
          <w:color w:val="878787"/>
          <w:sz w:val="18"/>
          <w:szCs w:val="18"/>
        </w:rPr>
      </w:pPr>
      <w:r w:rsidRPr="00B83B85">
        <w:rPr>
          <w:rFonts w:ascii="Helvetica" w:hAnsi="Helvetica" w:cs="Times New Roman"/>
          <w:i/>
          <w:iCs/>
          <w:color w:val="878787"/>
          <w:sz w:val="18"/>
          <w:szCs w:val="18"/>
        </w:rPr>
        <w:t>Specifically, we may use the data:</w:t>
      </w:r>
    </w:p>
    <w:p w:rsidR="00B83B85" w:rsidRPr="00B83B85" w:rsidRDefault="00B83B85" w:rsidP="00B83B85">
      <w:pPr>
        <w:spacing w:after="150" w:line="420" w:lineRule="atLeast"/>
        <w:rPr>
          <w:rFonts w:ascii="Helvetica" w:hAnsi="Helvetica" w:cs="Times New Roman"/>
          <w:i/>
          <w:iCs/>
          <w:color w:val="878787"/>
          <w:sz w:val="18"/>
          <w:szCs w:val="18"/>
        </w:rPr>
      </w:pPr>
      <w:r w:rsidRPr="00B83B85">
        <w:rPr>
          <w:rFonts w:ascii="Helvetica" w:hAnsi="Helvetica" w:cs="Times New Roman"/>
          <w:i/>
          <w:iCs/>
          <w:color w:val="878787"/>
          <w:sz w:val="18"/>
          <w:szCs w:val="18"/>
        </w:rPr>
        <w:t>·       For our own internal records</w:t>
      </w:r>
    </w:p>
    <w:p w:rsidR="00B83B85" w:rsidRPr="00B83B85" w:rsidRDefault="00B83B85" w:rsidP="00B83B85">
      <w:pPr>
        <w:spacing w:after="150" w:line="420" w:lineRule="atLeast"/>
        <w:rPr>
          <w:rFonts w:ascii="Helvetica" w:hAnsi="Helvetica" w:cs="Times New Roman"/>
          <w:i/>
          <w:iCs/>
          <w:color w:val="878787"/>
          <w:sz w:val="18"/>
          <w:szCs w:val="18"/>
        </w:rPr>
      </w:pPr>
      <w:r w:rsidRPr="00B83B85">
        <w:rPr>
          <w:rFonts w:ascii="Helvetica" w:hAnsi="Helvetica" w:cs="Times New Roman"/>
          <w:i/>
          <w:iCs/>
          <w:color w:val="878787"/>
          <w:sz w:val="18"/>
          <w:szCs w:val="18"/>
        </w:rPr>
        <w:t>·       To improve the services we provide</w:t>
      </w:r>
    </w:p>
    <w:p w:rsidR="00B83B85" w:rsidRPr="00B83B85" w:rsidRDefault="00B83B85" w:rsidP="00B83B85">
      <w:pPr>
        <w:spacing w:after="150" w:line="420" w:lineRule="atLeast"/>
        <w:rPr>
          <w:rFonts w:ascii="Helvetica" w:hAnsi="Helvetica" w:cs="Times New Roman"/>
          <w:i/>
          <w:iCs/>
          <w:color w:val="878787"/>
          <w:sz w:val="18"/>
          <w:szCs w:val="18"/>
        </w:rPr>
      </w:pPr>
      <w:r w:rsidRPr="00B83B85">
        <w:rPr>
          <w:rFonts w:ascii="Helvetica" w:hAnsi="Helvetica" w:cs="Times New Roman"/>
          <w:i/>
          <w:iCs/>
          <w:color w:val="878787"/>
          <w:sz w:val="18"/>
          <w:szCs w:val="18"/>
        </w:rPr>
        <w:t>·       To add personal details to a mailing list (</w:t>
      </w:r>
      <w:r>
        <w:rPr>
          <w:rFonts w:ascii="Helvetica" w:hAnsi="Helvetica" w:cs="Times New Roman"/>
          <w:i/>
          <w:iCs/>
          <w:color w:val="878787"/>
          <w:sz w:val="18"/>
          <w:szCs w:val="18"/>
        </w:rPr>
        <w:t>Helen Glassford</w:t>
      </w:r>
      <w:r w:rsidRPr="00B83B85">
        <w:rPr>
          <w:rFonts w:ascii="Helvetica" w:hAnsi="Helvetica" w:cs="Times New Roman"/>
          <w:i/>
          <w:iCs/>
          <w:color w:val="878787"/>
          <w:sz w:val="18"/>
          <w:szCs w:val="18"/>
        </w:rPr>
        <w:t>uses Mailchimp, an online service to which names &amp; email addresses are uploaded)</w:t>
      </w:r>
    </w:p>
    <w:p w:rsidR="00B83B85" w:rsidRPr="00B83B85" w:rsidRDefault="00B83B85" w:rsidP="00B83B85">
      <w:pPr>
        <w:spacing w:after="150" w:line="420" w:lineRule="atLeast"/>
        <w:rPr>
          <w:rFonts w:ascii="Helvetica" w:hAnsi="Helvetica" w:cs="Times New Roman"/>
          <w:i/>
          <w:iCs/>
          <w:color w:val="878787"/>
          <w:sz w:val="18"/>
          <w:szCs w:val="18"/>
        </w:rPr>
      </w:pPr>
      <w:r w:rsidRPr="00B83B85">
        <w:rPr>
          <w:rFonts w:ascii="Helvetica" w:hAnsi="Helvetica" w:cs="Times New Roman"/>
          <w:i/>
          <w:iCs/>
          <w:color w:val="878787"/>
          <w:sz w:val="18"/>
          <w:szCs w:val="18"/>
        </w:rPr>
        <w:lastRenderedPageBreak/>
        <w:t>·       To contact an individual in response to a specific enquiry</w:t>
      </w:r>
    </w:p>
    <w:p w:rsidR="00B83B85" w:rsidRPr="00B83B85" w:rsidRDefault="00B83B85" w:rsidP="00B83B85">
      <w:pPr>
        <w:spacing w:after="150" w:line="420" w:lineRule="atLeast"/>
        <w:rPr>
          <w:rFonts w:ascii="Helvetica" w:hAnsi="Helvetica" w:cs="Times New Roman"/>
          <w:i/>
          <w:iCs/>
          <w:color w:val="878787"/>
          <w:sz w:val="18"/>
          <w:szCs w:val="18"/>
        </w:rPr>
      </w:pPr>
      <w:r w:rsidRPr="00B83B85">
        <w:rPr>
          <w:rFonts w:ascii="Helvetica" w:hAnsi="Helvetica" w:cs="Times New Roman"/>
          <w:i/>
          <w:iCs/>
          <w:color w:val="878787"/>
          <w:sz w:val="18"/>
          <w:szCs w:val="18"/>
        </w:rPr>
        <w:t>·       To send an individual promotional emails</w:t>
      </w:r>
      <w:r>
        <w:rPr>
          <w:rFonts w:ascii="Helvetica" w:hAnsi="Helvetica" w:cs="Times New Roman"/>
          <w:i/>
          <w:iCs/>
          <w:color w:val="878787"/>
          <w:sz w:val="18"/>
          <w:szCs w:val="18"/>
        </w:rPr>
        <w:t xml:space="preserve"> or mailings about Helen Glassford</w:t>
      </w:r>
      <w:r w:rsidRPr="00B83B85">
        <w:rPr>
          <w:rFonts w:ascii="Helvetica" w:hAnsi="Helvetica" w:cs="Times New Roman"/>
          <w:i/>
          <w:iCs/>
          <w:color w:val="878787"/>
          <w:sz w:val="18"/>
          <w:szCs w:val="18"/>
        </w:rPr>
        <w:t xml:space="preserve"> services we think might be of interest</w:t>
      </w:r>
    </w:p>
    <w:p w:rsidR="00B83B85" w:rsidRPr="00B83B85" w:rsidRDefault="00B83B85" w:rsidP="00B83B85">
      <w:pPr>
        <w:spacing w:after="150" w:line="420" w:lineRule="atLeast"/>
        <w:rPr>
          <w:rFonts w:ascii="Helvetica" w:hAnsi="Helvetica" w:cs="Times New Roman"/>
          <w:i/>
          <w:iCs/>
          <w:color w:val="878787"/>
          <w:sz w:val="18"/>
          <w:szCs w:val="18"/>
        </w:rPr>
      </w:pPr>
      <w:r w:rsidRPr="00B83B85">
        <w:rPr>
          <w:rFonts w:ascii="Helvetica" w:hAnsi="Helvetica" w:cs="Times New Roman"/>
          <w:i/>
          <w:iCs/>
          <w:color w:val="878787"/>
          <w:sz w:val="18"/>
          <w:szCs w:val="18"/>
        </w:rPr>
        <w:t>·       To contact an individual for market research purposes</w:t>
      </w:r>
    </w:p>
    <w:p w:rsidR="00B83B85" w:rsidRPr="00B83B85" w:rsidRDefault="00B83B85" w:rsidP="00B83B85">
      <w:pPr>
        <w:spacing w:before="150" w:after="150" w:line="300" w:lineRule="atLeast"/>
        <w:outlineLvl w:val="4"/>
        <w:rPr>
          <w:rFonts w:ascii="Helvetica" w:eastAsia="Times New Roman" w:hAnsi="Helvetica" w:cs="Times New Roman"/>
          <w:b/>
          <w:bCs/>
          <w:color w:val="333333"/>
          <w:sz w:val="18"/>
          <w:szCs w:val="18"/>
        </w:rPr>
      </w:pPr>
      <w:r w:rsidRPr="00B83B85">
        <w:rPr>
          <w:rFonts w:ascii="Helvetica" w:eastAsia="Times New Roman" w:hAnsi="Helvetica" w:cs="Times New Roman"/>
          <w:b/>
          <w:bCs/>
          <w:color w:val="333333"/>
          <w:sz w:val="18"/>
          <w:szCs w:val="18"/>
        </w:rPr>
        <w:t>How we use log files and cookies</w:t>
      </w:r>
    </w:p>
    <w:p w:rsidR="00B83B85" w:rsidRPr="00B83B85" w:rsidRDefault="00B83B85" w:rsidP="00B83B85">
      <w:pPr>
        <w:spacing w:after="150" w:line="420" w:lineRule="atLeast"/>
        <w:rPr>
          <w:rFonts w:ascii="Helvetica" w:hAnsi="Helvetica" w:cs="Times New Roman"/>
          <w:i/>
          <w:iCs/>
          <w:color w:val="878787"/>
          <w:sz w:val="18"/>
          <w:szCs w:val="18"/>
        </w:rPr>
      </w:pPr>
      <w:r w:rsidRPr="00B83B85">
        <w:rPr>
          <w:rFonts w:ascii="Helvetica" w:hAnsi="Helvetica" w:cs="Times New Roman"/>
          <w:b/>
          <w:bCs/>
          <w:i/>
          <w:iCs/>
          <w:color w:val="878787"/>
          <w:sz w:val="18"/>
          <w:szCs w:val="18"/>
        </w:rPr>
        <w:t>Log files</w:t>
      </w:r>
      <w:r>
        <w:rPr>
          <w:rFonts w:ascii="Helvetica" w:hAnsi="Helvetica" w:cs="Times New Roman"/>
          <w:i/>
          <w:iCs/>
          <w:color w:val="878787"/>
          <w:sz w:val="18"/>
          <w:szCs w:val="18"/>
        </w:rPr>
        <w:t> allow me</w:t>
      </w:r>
      <w:r w:rsidRPr="00B83B85">
        <w:rPr>
          <w:rFonts w:ascii="Helvetica" w:hAnsi="Helvetica" w:cs="Times New Roman"/>
          <w:i/>
          <w:iCs/>
          <w:color w:val="878787"/>
          <w:sz w:val="18"/>
          <w:szCs w:val="18"/>
        </w:rPr>
        <w:t xml:space="preserve"> to record </w:t>
      </w:r>
      <w:r>
        <w:rPr>
          <w:rFonts w:ascii="Helvetica" w:hAnsi="Helvetica" w:cs="Times New Roman"/>
          <w:i/>
          <w:iCs/>
          <w:color w:val="878787"/>
          <w:sz w:val="18"/>
          <w:szCs w:val="18"/>
        </w:rPr>
        <w:t>visitors’ use of the website. I</w:t>
      </w:r>
      <w:r w:rsidRPr="00B83B85">
        <w:rPr>
          <w:rFonts w:ascii="Helvetica" w:hAnsi="Helvetica" w:cs="Times New Roman"/>
          <w:i/>
          <w:iCs/>
          <w:color w:val="878787"/>
          <w:sz w:val="18"/>
          <w:szCs w:val="18"/>
        </w:rPr>
        <w:t xml:space="preserve"> use Google Analytics to analyse anonymous user details from our website which we can then use to make changes to the site’s layout to improve the user experience. They also give us useful information about how visitors use the website and interact with it. Log files do not contain any personal information and cannot access a user’s computer.</w:t>
      </w:r>
    </w:p>
    <w:p w:rsidR="00B83B85" w:rsidRPr="00B83B85" w:rsidRDefault="00B83B85" w:rsidP="00B83B85">
      <w:pPr>
        <w:spacing w:after="150" w:line="420" w:lineRule="atLeast"/>
        <w:rPr>
          <w:rFonts w:ascii="Helvetica" w:hAnsi="Helvetica" w:cs="Times New Roman"/>
          <w:i/>
          <w:iCs/>
          <w:color w:val="878787"/>
          <w:sz w:val="18"/>
          <w:szCs w:val="18"/>
        </w:rPr>
      </w:pPr>
      <w:r w:rsidRPr="00B83B85">
        <w:rPr>
          <w:rFonts w:ascii="Helvetica" w:hAnsi="Helvetica" w:cs="Times New Roman"/>
          <w:b/>
          <w:bCs/>
          <w:i/>
          <w:iCs/>
          <w:color w:val="878787"/>
          <w:sz w:val="18"/>
          <w:szCs w:val="18"/>
        </w:rPr>
        <w:t>Cookies</w:t>
      </w:r>
      <w:r w:rsidRPr="00B83B85">
        <w:rPr>
          <w:rFonts w:ascii="Helvetica" w:hAnsi="Helvetica" w:cs="Times New Roman"/>
          <w:i/>
          <w:iCs/>
          <w:color w:val="878787"/>
          <w:sz w:val="18"/>
          <w:szCs w:val="18"/>
        </w:rPr>
        <w:t xml:space="preserve"> The purpose of a cookie is very similar to that of a log file, except that it is a small file placed on the user’s hard drive that then enables </w:t>
      </w:r>
      <w:r>
        <w:rPr>
          <w:rFonts w:ascii="Helvetica" w:hAnsi="Helvetica" w:cs="Times New Roman"/>
          <w:i/>
          <w:iCs/>
          <w:color w:val="878787"/>
          <w:sz w:val="18"/>
          <w:szCs w:val="18"/>
        </w:rPr>
        <w:t xml:space="preserve">Helen Glassford’s </w:t>
      </w:r>
      <w:r w:rsidRPr="00B83B85">
        <w:rPr>
          <w:rFonts w:ascii="Helvetica" w:hAnsi="Helvetica" w:cs="Times New Roman"/>
          <w:i/>
          <w:iCs/>
          <w:color w:val="878787"/>
          <w:sz w:val="18"/>
          <w:szCs w:val="18"/>
        </w:rPr>
        <w:t xml:space="preserve">website to identify the user’s computer as different pages are viewed on </w:t>
      </w:r>
      <w:r>
        <w:rPr>
          <w:rFonts w:ascii="Helvetica" w:hAnsi="Helvetica" w:cs="Times New Roman"/>
          <w:i/>
          <w:iCs/>
          <w:color w:val="878787"/>
          <w:sz w:val="18"/>
          <w:szCs w:val="18"/>
        </w:rPr>
        <w:t xml:space="preserve">Helen Glassford’s </w:t>
      </w:r>
      <w:r w:rsidRPr="00B83B85">
        <w:rPr>
          <w:rFonts w:ascii="Helvetica" w:hAnsi="Helvetica" w:cs="Times New Roman"/>
          <w:i/>
          <w:iCs/>
          <w:color w:val="878787"/>
          <w:sz w:val="18"/>
          <w:szCs w:val="18"/>
        </w:rPr>
        <w:t>website. Log files give basic information; cookies can give more detailed information.</w:t>
      </w:r>
    </w:p>
    <w:p w:rsidR="00B83B85" w:rsidRPr="00B83B85" w:rsidRDefault="00B83B85" w:rsidP="00B83B85">
      <w:pPr>
        <w:spacing w:after="150" w:line="420" w:lineRule="atLeast"/>
        <w:rPr>
          <w:rFonts w:ascii="Helvetica" w:hAnsi="Helvetica" w:cs="Times New Roman"/>
          <w:i/>
          <w:iCs/>
          <w:color w:val="878787"/>
          <w:sz w:val="18"/>
          <w:szCs w:val="18"/>
        </w:rPr>
      </w:pPr>
      <w:r w:rsidRPr="00B83B85">
        <w:rPr>
          <w:rFonts w:ascii="Helvetica" w:hAnsi="Helvetica" w:cs="Times New Roman"/>
          <w:b/>
          <w:bCs/>
          <w:i/>
          <w:iCs/>
          <w:color w:val="878787"/>
          <w:sz w:val="18"/>
          <w:szCs w:val="18"/>
        </w:rPr>
        <w:t>How Cookies are Used</w:t>
      </w:r>
    </w:p>
    <w:p w:rsidR="00B83B85" w:rsidRPr="00B83B85" w:rsidRDefault="00B83B85" w:rsidP="00B83B85">
      <w:pPr>
        <w:spacing w:after="150" w:line="420" w:lineRule="atLeast"/>
        <w:rPr>
          <w:rFonts w:ascii="Helvetica" w:hAnsi="Helvetica" w:cs="Times New Roman"/>
          <w:i/>
          <w:iCs/>
          <w:color w:val="878787"/>
          <w:sz w:val="18"/>
          <w:szCs w:val="18"/>
        </w:rPr>
      </w:pPr>
      <w:r>
        <w:rPr>
          <w:rFonts w:ascii="Helvetica" w:hAnsi="Helvetica" w:cs="Times New Roman"/>
          <w:i/>
          <w:iCs/>
          <w:color w:val="878787"/>
          <w:sz w:val="18"/>
          <w:szCs w:val="18"/>
        </w:rPr>
        <w:t xml:space="preserve">Helen Glassford </w:t>
      </w:r>
      <w:r w:rsidRPr="00B83B85">
        <w:rPr>
          <w:rFonts w:ascii="Helvetica" w:hAnsi="Helvetica" w:cs="Times New Roman"/>
          <w:i/>
          <w:iCs/>
          <w:color w:val="878787"/>
          <w:sz w:val="18"/>
          <w:szCs w:val="18"/>
        </w:rPr>
        <w:t>may use Cookies to:</w:t>
      </w:r>
    </w:p>
    <w:p w:rsidR="00B83B85" w:rsidRPr="00B83B85" w:rsidRDefault="00B83B85" w:rsidP="00B83B85">
      <w:pPr>
        <w:spacing w:after="150" w:line="420" w:lineRule="atLeast"/>
        <w:rPr>
          <w:rFonts w:ascii="Helvetica" w:hAnsi="Helvetica" w:cs="Times New Roman"/>
          <w:i/>
          <w:iCs/>
          <w:color w:val="878787"/>
          <w:sz w:val="18"/>
          <w:szCs w:val="18"/>
        </w:rPr>
      </w:pPr>
      <w:r w:rsidRPr="00B83B85">
        <w:rPr>
          <w:rFonts w:ascii="Helvetica" w:hAnsi="Helvetica" w:cs="Times New Roman"/>
          <w:i/>
          <w:iCs/>
          <w:color w:val="878787"/>
          <w:sz w:val="18"/>
          <w:szCs w:val="18"/>
        </w:rPr>
        <w:t>·       Analyse web traffic (by using an analytics package – Google Analytics in this case).</w:t>
      </w:r>
    </w:p>
    <w:p w:rsidR="00B83B85" w:rsidRPr="00B83B85" w:rsidRDefault="00B83B85" w:rsidP="00B83B85">
      <w:pPr>
        <w:spacing w:after="150" w:line="420" w:lineRule="atLeast"/>
        <w:rPr>
          <w:rFonts w:ascii="Helvetica" w:hAnsi="Helvetica" w:cs="Times New Roman"/>
          <w:i/>
          <w:iCs/>
          <w:color w:val="878787"/>
          <w:sz w:val="18"/>
          <w:szCs w:val="18"/>
        </w:rPr>
      </w:pPr>
      <w:r w:rsidRPr="00B83B85">
        <w:rPr>
          <w:rFonts w:ascii="Helvetica" w:hAnsi="Helvetica" w:cs="Times New Roman"/>
          <w:i/>
          <w:iCs/>
          <w:color w:val="878787"/>
          <w:sz w:val="18"/>
          <w:szCs w:val="18"/>
        </w:rPr>
        <w:t xml:space="preserve">·       To recognise if you return to </w:t>
      </w:r>
      <w:r>
        <w:rPr>
          <w:rFonts w:ascii="Helvetica" w:hAnsi="Helvetica" w:cs="Times New Roman"/>
          <w:i/>
          <w:iCs/>
          <w:color w:val="878787"/>
          <w:sz w:val="18"/>
          <w:szCs w:val="18"/>
        </w:rPr>
        <w:t xml:space="preserve">Helen Glassford </w:t>
      </w:r>
      <w:r w:rsidRPr="00B83B85">
        <w:rPr>
          <w:rFonts w:ascii="Helvetica" w:hAnsi="Helvetica" w:cs="Times New Roman"/>
          <w:i/>
          <w:iCs/>
          <w:color w:val="878787"/>
          <w:sz w:val="18"/>
          <w:szCs w:val="18"/>
        </w:rPr>
        <w:t>website.</w:t>
      </w:r>
    </w:p>
    <w:p w:rsidR="00B83B85" w:rsidRPr="00B83B85" w:rsidRDefault="00B83B85" w:rsidP="00B83B85">
      <w:pPr>
        <w:spacing w:after="150" w:line="420" w:lineRule="atLeast"/>
        <w:rPr>
          <w:rFonts w:ascii="Helvetica" w:hAnsi="Helvetica" w:cs="Times New Roman"/>
          <w:i/>
          <w:iCs/>
          <w:color w:val="878787"/>
          <w:sz w:val="18"/>
          <w:szCs w:val="18"/>
        </w:rPr>
      </w:pPr>
      <w:r w:rsidRPr="00B83B85">
        <w:rPr>
          <w:rFonts w:ascii="Helvetica" w:hAnsi="Helvetica" w:cs="Times New Roman"/>
          <w:b/>
          <w:bCs/>
          <w:i/>
          <w:iCs/>
          <w:color w:val="878787"/>
          <w:sz w:val="18"/>
          <w:szCs w:val="18"/>
        </w:rPr>
        <w:t>Cookies</w:t>
      </w:r>
      <w:r w:rsidRPr="00B83B85">
        <w:rPr>
          <w:rFonts w:ascii="Helvetica" w:hAnsi="Helvetica" w:cs="Times New Roman"/>
          <w:i/>
          <w:iCs/>
          <w:color w:val="878787"/>
          <w:sz w:val="18"/>
          <w:szCs w:val="18"/>
        </w:rPr>
        <w:t xml:space="preserve"> do not provide </w:t>
      </w:r>
      <w:r>
        <w:rPr>
          <w:rFonts w:ascii="Helvetica" w:hAnsi="Helvetica" w:cs="Times New Roman"/>
          <w:i/>
          <w:iCs/>
          <w:color w:val="878787"/>
          <w:sz w:val="18"/>
          <w:szCs w:val="18"/>
        </w:rPr>
        <w:t xml:space="preserve">Helen Glassford </w:t>
      </w:r>
      <w:r w:rsidRPr="00B83B85">
        <w:rPr>
          <w:rFonts w:ascii="Helvetica" w:hAnsi="Helvetica" w:cs="Times New Roman"/>
          <w:i/>
          <w:iCs/>
          <w:color w:val="878787"/>
          <w:sz w:val="18"/>
          <w:szCs w:val="18"/>
        </w:rPr>
        <w:t>with access to a user’s computer, or any information about the user other than that which you share with the company.</w:t>
      </w:r>
    </w:p>
    <w:p w:rsidR="00B83B85" w:rsidRPr="00B83B85" w:rsidRDefault="00B83B85" w:rsidP="00B83B85">
      <w:pPr>
        <w:spacing w:after="150" w:line="420" w:lineRule="atLeast"/>
        <w:rPr>
          <w:rFonts w:ascii="Helvetica" w:hAnsi="Helvetica" w:cs="Times New Roman"/>
          <w:i/>
          <w:iCs/>
          <w:color w:val="878787"/>
          <w:sz w:val="18"/>
          <w:szCs w:val="18"/>
        </w:rPr>
      </w:pPr>
      <w:r w:rsidRPr="00B83B85">
        <w:rPr>
          <w:rFonts w:ascii="Helvetica" w:hAnsi="Helvetica" w:cs="Times New Roman"/>
          <w:b/>
          <w:bCs/>
          <w:i/>
          <w:iCs/>
          <w:color w:val="878787"/>
          <w:sz w:val="18"/>
          <w:szCs w:val="18"/>
        </w:rPr>
        <w:t>Controlling Cookies</w:t>
      </w:r>
    </w:p>
    <w:p w:rsidR="00B83B85" w:rsidRPr="00B83B85" w:rsidRDefault="00B83B85" w:rsidP="00B83B85">
      <w:pPr>
        <w:spacing w:after="150" w:line="420" w:lineRule="atLeast"/>
        <w:rPr>
          <w:rFonts w:ascii="Helvetica" w:hAnsi="Helvetica" w:cs="Times New Roman"/>
          <w:i/>
          <w:iCs/>
          <w:color w:val="878787"/>
          <w:sz w:val="18"/>
          <w:szCs w:val="18"/>
        </w:rPr>
      </w:pPr>
      <w:r w:rsidRPr="00B83B85">
        <w:rPr>
          <w:rFonts w:ascii="Helvetica" w:hAnsi="Helvetica" w:cs="Times New Roman"/>
          <w:i/>
          <w:iCs/>
          <w:color w:val="878787"/>
          <w:sz w:val="18"/>
          <w:szCs w:val="18"/>
        </w:rPr>
        <w:t xml:space="preserve">A user can use their web browser’s cookie settings to determine how </w:t>
      </w:r>
      <w:r>
        <w:rPr>
          <w:rFonts w:ascii="Helvetica" w:hAnsi="Helvetica" w:cs="Times New Roman"/>
          <w:i/>
          <w:iCs/>
          <w:color w:val="878787"/>
          <w:sz w:val="18"/>
          <w:szCs w:val="18"/>
        </w:rPr>
        <w:t xml:space="preserve">Helen Glassford </w:t>
      </w:r>
      <w:r w:rsidRPr="00B83B85">
        <w:rPr>
          <w:rFonts w:ascii="Helvetica" w:hAnsi="Helvetica" w:cs="Times New Roman"/>
          <w:i/>
          <w:iCs/>
          <w:color w:val="878787"/>
          <w:sz w:val="18"/>
          <w:szCs w:val="18"/>
        </w:rPr>
        <w:t xml:space="preserve">website uses cookies. If a user does not want cookies stored on their computer or device, they should set their web browser to refuse cookies (it should be noted that doing this can change the way the website will function). Unless a user changes their browser to refuse cookies, they will be issued each time you visit </w:t>
      </w:r>
      <w:r>
        <w:rPr>
          <w:rFonts w:ascii="Helvetica" w:hAnsi="Helvetica" w:cs="Times New Roman"/>
          <w:i/>
          <w:iCs/>
          <w:color w:val="878787"/>
          <w:sz w:val="18"/>
          <w:szCs w:val="18"/>
        </w:rPr>
        <w:t xml:space="preserve">Helen Glassford’s </w:t>
      </w:r>
      <w:r w:rsidRPr="00B83B85">
        <w:rPr>
          <w:rFonts w:ascii="Helvetica" w:hAnsi="Helvetica" w:cs="Times New Roman"/>
          <w:i/>
          <w:iCs/>
          <w:color w:val="878787"/>
          <w:sz w:val="18"/>
          <w:szCs w:val="18"/>
        </w:rPr>
        <w:t>website.</w:t>
      </w:r>
    </w:p>
    <w:p w:rsidR="00B83B85" w:rsidRPr="00B83B85" w:rsidRDefault="00B83B85" w:rsidP="00B83B85">
      <w:pPr>
        <w:spacing w:before="150" w:after="150" w:line="300" w:lineRule="atLeast"/>
        <w:outlineLvl w:val="4"/>
        <w:rPr>
          <w:rFonts w:ascii="Helvetica" w:eastAsia="Times New Roman" w:hAnsi="Helvetica" w:cs="Times New Roman"/>
          <w:b/>
          <w:bCs/>
          <w:color w:val="333333"/>
          <w:sz w:val="18"/>
          <w:szCs w:val="18"/>
        </w:rPr>
      </w:pPr>
      <w:r w:rsidRPr="00B83B85">
        <w:rPr>
          <w:rFonts w:ascii="Helvetica" w:eastAsia="Times New Roman" w:hAnsi="Helvetica" w:cs="Times New Roman"/>
          <w:b/>
          <w:bCs/>
          <w:color w:val="333333"/>
          <w:sz w:val="18"/>
          <w:szCs w:val="18"/>
        </w:rPr>
        <w:t>Controlling information about you</w:t>
      </w:r>
    </w:p>
    <w:p w:rsidR="00B83B85" w:rsidRPr="00B83B85" w:rsidRDefault="00B83B85" w:rsidP="00B83B85">
      <w:pPr>
        <w:spacing w:after="150" w:line="420" w:lineRule="atLeast"/>
        <w:rPr>
          <w:rFonts w:ascii="Helvetica" w:hAnsi="Helvetica" w:cs="Times New Roman"/>
          <w:i/>
          <w:iCs/>
          <w:color w:val="878787"/>
          <w:sz w:val="18"/>
          <w:szCs w:val="18"/>
        </w:rPr>
      </w:pPr>
      <w:r w:rsidRPr="00B83B85">
        <w:rPr>
          <w:rFonts w:ascii="Helvetica" w:hAnsi="Helvetica" w:cs="Times New Roman"/>
          <w:i/>
          <w:iCs/>
          <w:color w:val="878787"/>
          <w:sz w:val="18"/>
          <w:szCs w:val="18"/>
        </w:rPr>
        <w:t xml:space="preserve">When an individual provides their details to </w:t>
      </w:r>
      <w:r>
        <w:rPr>
          <w:rFonts w:ascii="Helvetica" w:hAnsi="Helvetica" w:cs="Times New Roman"/>
          <w:i/>
          <w:iCs/>
          <w:color w:val="878787"/>
          <w:sz w:val="18"/>
          <w:szCs w:val="18"/>
        </w:rPr>
        <w:t xml:space="preserve">Helen Glassford </w:t>
      </w:r>
      <w:r w:rsidRPr="00B83B85">
        <w:rPr>
          <w:rFonts w:ascii="Helvetica" w:hAnsi="Helvetica" w:cs="Times New Roman"/>
          <w:i/>
          <w:iCs/>
          <w:color w:val="878787"/>
          <w:sz w:val="18"/>
          <w:szCs w:val="18"/>
        </w:rPr>
        <w:t xml:space="preserve">at an exhibition, event, or via </w:t>
      </w:r>
      <w:r>
        <w:rPr>
          <w:rFonts w:ascii="Helvetica" w:hAnsi="Helvetica" w:cs="Times New Roman"/>
          <w:i/>
          <w:iCs/>
          <w:color w:val="878787"/>
          <w:sz w:val="18"/>
          <w:szCs w:val="18"/>
        </w:rPr>
        <w:t xml:space="preserve">Helen Glassford’s </w:t>
      </w:r>
      <w:r w:rsidRPr="00B83B85">
        <w:rPr>
          <w:rFonts w:ascii="Helvetica" w:hAnsi="Helvetica" w:cs="Times New Roman"/>
          <w:i/>
          <w:iCs/>
          <w:color w:val="878787"/>
          <w:sz w:val="18"/>
          <w:szCs w:val="18"/>
        </w:rPr>
        <w:t xml:space="preserve"> website (by registering to our news and events mailing list), they have opted in to receive further details about future exhibitions, events, projects and services provided by</w:t>
      </w:r>
      <w:r>
        <w:rPr>
          <w:rFonts w:ascii="Helvetica" w:hAnsi="Helvetica" w:cs="Times New Roman"/>
          <w:i/>
          <w:iCs/>
          <w:color w:val="878787"/>
          <w:sz w:val="18"/>
          <w:szCs w:val="18"/>
        </w:rPr>
        <w:t xml:space="preserve"> Helen Glassford</w:t>
      </w:r>
      <w:r w:rsidRPr="00B83B85">
        <w:rPr>
          <w:rFonts w:ascii="Helvetica" w:hAnsi="Helvetica" w:cs="Times New Roman"/>
          <w:i/>
          <w:iCs/>
          <w:color w:val="878787"/>
          <w:sz w:val="18"/>
          <w:szCs w:val="18"/>
        </w:rPr>
        <w:t xml:space="preserve">. If this is the case, and that individual decides they no longer want to be on </w:t>
      </w:r>
      <w:r w:rsidR="005E15B5">
        <w:rPr>
          <w:rFonts w:ascii="Helvetica" w:hAnsi="Helvetica" w:cs="Times New Roman"/>
          <w:i/>
          <w:iCs/>
          <w:color w:val="878787"/>
          <w:sz w:val="18"/>
          <w:szCs w:val="18"/>
        </w:rPr>
        <w:t xml:space="preserve">Helen Glassford’s </w:t>
      </w:r>
      <w:r w:rsidRPr="00B83B85">
        <w:rPr>
          <w:rFonts w:ascii="Helvetica" w:hAnsi="Helvetica" w:cs="Times New Roman"/>
          <w:i/>
          <w:iCs/>
          <w:color w:val="878787"/>
          <w:sz w:val="18"/>
          <w:szCs w:val="18"/>
        </w:rPr>
        <w:t>mailing list/s, they can be unsubscribed or removed easily by:</w:t>
      </w:r>
    </w:p>
    <w:p w:rsidR="00B83B85" w:rsidRPr="00B83B85" w:rsidRDefault="00B83B85" w:rsidP="00B83B85">
      <w:pPr>
        <w:spacing w:after="150" w:line="420" w:lineRule="atLeast"/>
        <w:rPr>
          <w:rFonts w:ascii="Helvetica" w:hAnsi="Helvetica" w:cs="Times New Roman"/>
          <w:i/>
          <w:iCs/>
          <w:color w:val="878787"/>
          <w:sz w:val="18"/>
          <w:szCs w:val="18"/>
        </w:rPr>
      </w:pPr>
      <w:r w:rsidRPr="00B83B85">
        <w:rPr>
          <w:rFonts w:ascii="Helvetica" w:hAnsi="Helvetica" w:cs="Times New Roman"/>
          <w:i/>
          <w:iCs/>
          <w:color w:val="878787"/>
          <w:sz w:val="18"/>
          <w:szCs w:val="18"/>
        </w:rPr>
        <w:t>·       Sending an email with their details and a request to be removed from the mailing list to </w:t>
      </w:r>
      <w:r w:rsidR="005E15B5">
        <w:rPr>
          <w:rFonts w:ascii="Helvetica" w:hAnsi="Helvetica" w:cs="Times New Roman"/>
          <w:i/>
          <w:iCs/>
          <w:color w:val="878787"/>
          <w:sz w:val="18"/>
          <w:szCs w:val="18"/>
        </w:rPr>
        <w:t>info@helenglassford.co.uk</w:t>
      </w:r>
      <w:r w:rsidR="005E15B5" w:rsidRPr="00B83B85">
        <w:rPr>
          <w:rFonts w:ascii="Helvetica" w:hAnsi="Helvetica" w:cs="Times New Roman"/>
          <w:i/>
          <w:iCs/>
          <w:color w:val="878787"/>
          <w:sz w:val="18"/>
          <w:szCs w:val="18"/>
        </w:rPr>
        <w:t xml:space="preserve"> </w:t>
      </w:r>
    </w:p>
    <w:p w:rsidR="00B83B85" w:rsidRPr="00B83B85" w:rsidRDefault="00B83B85" w:rsidP="00B83B85">
      <w:pPr>
        <w:spacing w:after="150" w:line="420" w:lineRule="atLeast"/>
        <w:rPr>
          <w:rFonts w:ascii="Helvetica" w:hAnsi="Helvetica" w:cs="Times New Roman"/>
          <w:i/>
          <w:iCs/>
          <w:color w:val="878787"/>
          <w:sz w:val="18"/>
          <w:szCs w:val="18"/>
        </w:rPr>
      </w:pPr>
      <w:r w:rsidRPr="00B83B85">
        <w:rPr>
          <w:rFonts w:ascii="Helvetica" w:hAnsi="Helvetica" w:cs="Times New Roman"/>
          <w:i/>
          <w:iCs/>
          <w:color w:val="878787"/>
          <w:sz w:val="18"/>
          <w:szCs w:val="18"/>
        </w:rPr>
        <w:t xml:space="preserve">·       Writing to </w:t>
      </w:r>
      <w:r w:rsidR="005E15B5">
        <w:rPr>
          <w:rFonts w:ascii="Helvetica" w:hAnsi="Helvetica" w:cs="Times New Roman"/>
          <w:i/>
          <w:iCs/>
          <w:color w:val="878787"/>
          <w:sz w:val="18"/>
          <w:szCs w:val="18"/>
        </w:rPr>
        <w:t>Helen Glassford Wellpark Terrace East Newport on Tay Fife DD6 8HT</w:t>
      </w:r>
    </w:p>
    <w:p w:rsidR="00B83B85" w:rsidRPr="00B83B85" w:rsidRDefault="00B83B85" w:rsidP="00B83B85">
      <w:pPr>
        <w:spacing w:after="150" w:line="420" w:lineRule="atLeast"/>
        <w:rPr>
          <w:rFonts w:ascii="Helvetica" w:hAnsi="Helvetica" w:cs="Times New Roman"/>
          <w:i/>
          <w:iCs/>
          <w:color w:val="878787"/>
          <w:sz w:val="18"/>
          <w:szCs w:val="18"/>
        </w:rPr>
      </w:pPr>
      <w:r w:rsidRPr="00B83B85">
        <w:rPr>
          <w:rFonts w:ascii="Helvetica" w:hAnsi="Helvetica" w:cs="Times New Roman"/>
          <w:i/>
          <w:iCs/>
          <w:color w:val="878787"/>
          <w:sz w:val="18"/>
          <w:szCs w:val="18"/>
        </w:rPr>
        <w:t xml:space="preserve">·       Clicking on the ‘unsubscribe’ link at the bottom of all </w:t>
      </w:r>
      <w:r w:rsidR="005E15B5">
        <w:rPr>
          <w:rFonts w:ascii="Helvetica" w:hAnsi="Helvetica" w:cs="Times New Roman"/>
          <w:i/>
          <w:iCs/>
          <w:color w:val="878787"/>
          <w:sz w:val="18"/>
          <w:szCs w:val="18"/>
        </w:rPr>
        <w:t xml:space="preserve">Helen Glassford’s </w:t>
      </w:r>
      <w:r w:rsidRPr="00B83B85">
        <w:rPr>
          <w:rFonts w:ascii="Helvetica" w:hAnsi="Helvetica" w:cs="Times New Roman"/>
          <w:i/>
          <w:iCs/>
          <w:color w:val="878787"/>
          <w:sz w:val="18"/>
          <w:szCs w:val="18"/>
        </w:rPr>
        <w:t>emailed mailings.</w:t>
      </w:r>
    </w:p>
    <w:p w:rsidR="00B83B85" w:rsidRPr="00B83B85" w:rsidRDefault="005E15B5" w:rsidP="00B83B85">
      <w:pPr>
        <w:spacing w:after="150" w:line="420" w:lineRule="atLeast"/>
        <w:rPr>
          <w:rFonts w:ascii="Helvetica" w:hAnsi="Helvetica" w:cs="Times New Roman"/>
          <w:i/>
          <w:iCs/>
          <w:color w:val="878787"/>
          <w:sz w:val="18"/>
          <w:szCs w:val="18"/>
        </w:rPr>
      </w:pPr>
      <w:r>
        <w:rPr>
          <w:rFonts w:ascii="Helvetica" w:hAnsi="Helvetica" w:cs="Times New Roman"/>
          <w:i/>
          <w:iCs/>
          <w:color w:val="878787"/>
          <w:sz w:val="18"/>
          <w:szCs w:val="18"/>
        </w:rPr>
        <w:t xml:space="preserve">Helen Glassford </w:t>
      </w:r>
      <w:r w:rsidR="00B83B85" w:rsidRPr="00B83B85">
        <w:rPr>
          <w:rFonts w:ascii="Helvetica" w:hAnsi="Helvetica" w:cs="Times New Roman"/>
          <w:i/>
          <w:iCs/>
          <w:color w:val="878787"/>
          <w:sz w:val="18"/>
          <w:szCs w:val="18"/>
        </w:rPr>
        <w:t>will never lease, distribute or sell personal information to third parties unless the owner’s consent has been given or it is required by law.</w:t>
      </w:r>
    </w:p>
    <w:p w:rsidR="00B83B85" w:rsidRPr="00B83B85" w:rsidRDefault="00B83B85" w:rsidP="00B83B85">
      <w:pPr>
        <w:spacing w:after="150" w:line="420" w:lineRule="atLeast"/>
        <w:rPr>
          <w:rFonts w:ascii="Helvetica" w:hAnsi="Helvetica" w:cs="Times New Roman"/>
          <w:i/>
          <w:iCs/>
          <w:color w:val="878787"/>
          <w:sz w:val="18"/>
          <w:szCs w:val="18"/>
        </w:rPr>
      </w:pPr>
      <w:r w:rsidRPr="00B83B85">
        <w:rPr>
          <w:rFonts w:ascii="Helvetica" w:hAnsi="Helvetica" w:cs="Times New Roman"/>
          <w:i/>
          <w:iCs/>
          <w:color w:val="878787"/>
          <w:sz w:val="18"/>
          <w:szCs w:val="18"/>
        </w:rPr>
        <w:t xml:space="preserve">Any personal information held by </w:t>
      </w:r>
      <w:r w:rsidR="005E15B5">
        <w:rPr>
          <w:rFonts w:ascii="Helvetica" w:hAnsi="Helvetica" w:cs="Times New Roman"/>
          <w:i/>
          <w:iCs/>
          <w:color w:val="878787"/>
          <w:sz w:val="18"/>
          <w:szCs w:val="18"/>
        </w:rPr>
        <w:t xml:space="preserve">Helen Glassford </w:t>
      </w:r>
      <w:r w:rsidRPr="00B83B85">
        <w:rPr>
          <w:rFonts w:ascii="Helvetica" w:hAnsi="Helvetica" w:cs="Times New Roman"/>
          <w:i/>
          <w:iCs/>
          <w:color w:val="878787"/>
          <w:sz w:val="18"/>
          <w:szCs w:val="18"/>
        </w:rPr>
        <w:t>is stored and processed under the company’s Data Protection Policy, in line wi</w:t>
      </w:r>
      <w:r w:rsidR="005E15B5">
        <w:rPr>
          <w:rFonts w:ascii="Helvetica" w:hAnsi="Helvetica" w:cs="Times New Roman"/>
          <w:i/>
          <w:iCs/>
          <w:color w:val="878787"/>
          <w:sz w:val="18"/>
          <w:szCs w:val="18"/>
        </w:rPr>
        <w:t>th the Data Protection Act 1998 and after 25</w:t>
      </w:r>
      <w:r w:rsidR="005E15B5" w:rsidRPr="005E15B5">
        <w:rPr>
          <w:rFonts w:ascii="Helvetica" w:hAnsi="Helvetica" w:cs="Times New Roman"/>
          <w:i/>
          <w:iCs/>
          <w:color w:val="878787"/>
          <w:sz w:val="18"/>
          <w:szCs w:val="18"/>
          <w:vertAlign w:val="superscript"/>
        </w:rPr>
        <w:t>th</w:t>
      </w:r>
      <w:r w:rsidR="005E15B5">
        <w:rPr>
          <w:rFonts w:ascii="Helvetica" w:hAnsi="Helvetica" w:cs="Times New Roman"/>
          <w:i/>
          <w:iCs/>
          <w:color w:val="878787"/>
          <w:sz w:val="18"/>
          <w:szCs w:val="18"/>
        </w:rPr>
        <w:t xml:space="preserve"> May 2018 it is stored and processed under the EU General Data Protection Regulation </w:t>
      </w:r>
    </w:p>
    <w:p w:rsidR="00B83B85" w:rsidRPr="00B83B85" w:rsidRDefault="00B83B85" w:rsidP="00B83B85">
      <w:pPr>
        <w:spacing w:after="150" w:line="420" w:lineRule="atLeast"/>
        <w:rPr>
          <w:rFonts w:ascii="Helvetica" w:hAnsi="Helvetica" w:cs="Times New Roman"/>
          <w:i/>
          <w:iCs/>
          <w:color w:val="878787"/>
          <w:sz w:val="18"/>
          <w:szCs w:val="18"/>
        </w:rPr>
      </w:pPr>
      <w:r w:rsidRPr="00B83B85">
        <w:rPr>
          <w:rFonts w:ascii="Helvetica" w:hAnsi="Helvetica" w:cs="Times New Roman"/>
          <w:i/>
          <w:iCs/>
          <w:color w:val="878787"/>
          <w:sz w:val="18"/>
          <w:szCs w:val="18"/>
        </w:rPr>
        <w:t>‍</w:t>
      </w:r>
    </w:p>
    <w:p w:rsidR="00B83B85" w:rsidRPr="00B83B85" w:rsidRDefault="00B83B85" w:rsidP="00B83B85">
      <w:pPr>
        <w:spacing w:before="150" w:after="150" w:line="300" w:lineRule="atLeast"/>
        <w:outlineLvl w:val="4"/>
        <w:rPr>
          <w:rFonts w:ascii="Helvetica" w:eastAsia="Times New Roman" w:hAnsi="Helvetica" w:cs="Times New Roman"/>
          <w:b/>
          <w:bCs/>
          <w:color w:val="333333"/>
          <w:sz w:val="18"/>
          <w:szCs w:val="18"/>
        </w:rPr>
      </w:pPr>
      <w:r w:rsidRPr="00B83B85">
        <w:rPr>
          <w:rFonts w:ascii="Helvetica" w:eastAsia="Times New Roman" w:hAnsi="Helvetica" w:cs="Times New Roman"/>
          <w:b/>
          <w:bCs/>
          <w:color w:val="333333"/>
          <w:sz w:val="18"/>
          <w:szCs w:val="18"/>
        </w:rPr>
        <w:t xml:space="preserve">Links from </w:t>
      </w:r>
      <w:r w:rsidR="005E15B5">
        <w:rPr>
          <w:rFonts w:ascii="Helvetica" w:eastAsia="Times New Roman" w:hAnsi="Helvetica" w:cs="Times New Roman"/>
          <w:b/>
          <w:bCs/>
          <w:color w:val="333333"/>
          <w:sz w:val="18"/>
          <w:szCs w:val="18"/>
        </w:rPr>
        <w:t xml:space="preserve">Helen Glassford </w:t>
      </w:r>
      <w:r w:rsidRPr="00B83B85">
        <w:rPr>
          <w:rFonts w:ascii="Helvetica" w:eastAsia="Times New Roman" w:hAnsi="Helvetica" w:cs="Times New Roman"/>
          <w:b/>
          <w:bCs/>
          <w:color w:val="333333"/>
          <w:sz w:val="18"/>
          <w:szCs w:val="18"/>
        </w:rPr>
        <w:t>website</w:t>
      </w:r>
    </w:p>
    <w:p w:rsidR="00B83B85" w:rsidRPr="00B83B85" w:rsidRDefault="005E15B5" w:rsidP="00B83B85">
      <w:pPr>
        <w:spacing w:after="150" w:line="420" w:lineRule="atLeast"/>
        <w:rPr>
          <w:rFonts w:ascii="Helvetica" w:hAnsi="Helvetica" w:cs="Times New Roman"/>
          <w:i/>
          <w:iCs/>
          <w:color w:val="878787"/>
          <w:sz w:val="18"/>
          <w:szCs w:val="18"/>
        </w:rPr>
      </w:pPr>
      <w:r>
        <w:rPr>
          <w:rFonts w:ascii="Helvetica" w:hAnsi="Helvetica" w:cs="Times New Roman"/>
          <w:i/>
          <w:iCs/>
          <w:color w:val="878787"/>
          <w:sz w:val="18"/>
          <w:szCs w:val="18"/>
        </w:rPr>
        <w:t xml:space="preserve">Helen Glassford’s </w:t>
      </w:r>
      <w:r w:rsidR="00B83B85" w:rsidRPr="00B83B85">
        <w:rPr>
          <w:rFonts w:ascii="Helvetica" w:hAnsi="Helvetica" w:cs="Times New Roman"/>
          <w:i/>
          <w:iCs/>
          <w:color w:val="878787"/>
          <w:sz w:val="18"/>
          <w:szCs w:val="18"/>
        </w:rPr>
        <w:t xml:space="preserve">website contains links to other websites. </w:t>
      </w:r>
      <w:r>
        <w:rPr>
          <w:rFonts w:ascii="Helvetica" w:hAnsi="Helvetica" w:cs="Times New Roman"/>
          <w:i/>
          <w:iCs/>
          <w:color w:val="878787"/>
          <w:sz w:val="18"/>
          <w:szCs w:val="18"/>
        </w:rPr>
        <w:t xml:space="preserve">Helen Glassford </w:t>
      </w:r>
      <w:r w:rsidR="00B83B85" w:rsidRPr="00B83B85">
        <w:rPr>
          <w:rFonts w:ascii="Helvetica" w:hAnsi="Helvetica" w:cs="Times New Roman"/>
          <w:i/>
          <w:iCs/>
          <w:color w:val="878787"/>
          <w:sz w:val="18"/>
          <w:szCs w:val="18"/>
        </w:rPr>
        <w:t>has no control of websites outside the </w:t>
      </w:r>
      <w:hyperlink r:id="rId5" w:history="1">
        <w:r w:rsidRPr="00555527">
          <w:rPr>
            <w:rStyle w:val="Hyperlink"/>
            <w:rFonts w:ascii="Helvetica" w:hAnsi="Helvetica" w:cs="Times New Roman"/>
            <w:i/>
            <w:iCs/>
            <w:sz w:val="18"/>
            <w:szCs w:val="18"/>
          </w:rPr>
          <w:t>www.helenglassford.co.uk</w:t>
        </w:r>
      </w:hyperlink>
      <w:r>
        <w:rPr>
          <w:rFonts w:ascii="Helvetica" w:hAnsi="Helvetica" w:cs="Times New Roman"/>
          <w:i/>
          <w:iCs/>
          <w:color w:val="878787"/>
          <w:sz w:val="18"/>
          <w:szCs w:val="18"/>
        </w:rPr>
        <w:t xml:space="preserve"> </w:t>
      </w:r>
      <w:r w:rsidR="00B83B85" w:rsidRPr="00B83B85">
        <w:rPr>
          <w:rFonts w:ascii="Helvetica" w:hAnsi="Helvetica" w:cs="Times New Roman"/>
          <w:i/>
          <w:iCs/>
          <w:color w:val="878787"/>
          <w:sz w:val="18"/>
          <w:szCs w:val="18"/>
        </w:rPr>
        <w:t xml:space="preserve"> domain. If a user provides information to a website to which </w:t>
      </w:r>
      <w:r>
        <w:rPr>
          <w:rFonts w:ascii="Helvetica" w:hAnsi="Helvetica" w:cs="Times New Roman"/>
          <w:i/>
          <w:iCs/>
          <w:color w:val="878787"/>
          <w:sz w:val="18"/>
          <w:szCs w:val="18"/>
        </w:rPr>
        <w:t xml:space="preserve">Helen Glassford </w:t>
      </w:r>
      <w:r w:rsidR="00B83B85" w:rsidRPr="00B83B85">
        <w:rPr>
          <w:rFonts w:ascii="Helvetica" w:hAnsi="Helvetica" w:cs="Times New Roman"/>
          <w:i/>
          <w:iCs/>
          <w:color w:val="878787"/>
          <w:sz w:val="18"/>
          <w:szCs w:val="18"/>
        </w:rPr>
        <w:t xml:space="preserve">links, </w:t>
      </w:r>
      <w:r>
        <w:rPr>
          <w:rFonts w:ascii="Helvetica" w:hAnsi="Helvetica" w:cs="Times New Roman"/>
          <w:i/>
          <w:iCs/>
          <w:color w:val="878787"/>
          <w:sz w:val="18"/>
          <w:szCs w:val="18"/>
        </w:rPr>
        <w:t xml:space="preserve">Helen Glassford </w:t>
      </w:r>
      <w:r w:rsidR="00B83B85" w:rsidRPr="00B83B85">
        <w:rPr>
          <w:rFonts w:ascii="Helvetica" w:hAnsi="Helvetica" w:cs="Times New Roman"/>
          <w:i/>
          <w:iCs/>
          <w:color w:val="878787"/>
          <w:sz w:val="18"/>
          <w:szCs w:val="18"/>
        </w:rPr>
        <w:t>is not responsible for its protection and privacy. It is good practice to be wary when supplying information to websites and check their data protection and privacy policies fully.</w:t>
      </w:r>
    </w:p>
    <w:p w:rsidR="00B83B85" w:rsidRPr="00B83B85" w:rsidRDefault="00B83B85">
      <w:pPr>
        <w:rPr>
          <w:color w:val="auto"/>
          <w:sz w:val="18"/>
          <w:szCs w:val="18"/>
        </w:rPr>
      </w:pPr>
    </w:p>
    <w:sectPr w:rsidR="00B83B85" w:rsidRPr="00B83B85" w:rsidSect="006B771E">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B85"/>
    <w:rsid w:val="005E15B5"/>
    <w:rsid w:val="006B771E"/>
    <w:rsid w:val="007872A3"/>
    <w:rsid w:val="00B83B8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66BD1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heme="minorEastAsia" w:hAnsi="Times" w:cs="Times"/>
        <w:color w:val="EEECE1" w:themeColor="background2"/>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link w:val="Heading5Char"/>
    <w:uiPriority w:val="9"/>
    <w:qFormat/>
    <w:rsid w:val="00B83B85"/>
    <w:pPr>
      <w:spacing w:before="100" w:beforeAutospacing="1" w:after="100" w:afterAutospacing="1"/>
      <w:outlineLvl w:val="4"/>
    </w:pPr>
    <w:rPr>
      <w:b/>
      <w:bCs/>
      <w:color w:val="auto"/>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B83B85"/>
    <w:rPr>
      <w:b/>
      <w:bCs/>
      <w:color w:val="auto"/>
      <w:sz w:val="20"/>
      <w:szCs w:val="20"/>
    </w:rPr>
  </w:style>
  <w:style w:type="paragraph" w:styleId="NormalWeb">
    <w:name w:val="Normal (Web)"/>
    <w:basedOn w:val="Normal"/>
    <w:uiPriority w:val="99"/>
    <w:semiHidden/>
    <w:unhideWhenUsed/>
    <w:rsid w:val="00B83B85"/>
    <w:pPr>
      <w:spacing w:before="100" w:beforeAutospacing="1" w:after="100" w:afterAutospacing="1"/>
    </w:pPr>
    <w:rPr>
      <w:rFonts w:cs="Times New Roman"/>
      <w:color w:val="auto"/>
      <w:sz w:val="20"/>
      <w:szCs w:val="20"/>
    </w:rPr>
  </w:style>
  <w:style w:type="character" w:styleId="Hyperlink">
    <w:name w:val="Hyperlink"/>
    <w:basedOn w:val="DefaultParagraphFont"/>
    <w:uiPriority w:val="99"/>
    <w:unhideWhenUsed/>
    <w:rsid w:val="00B83B85"/>
    <w:rPr>
      <w:color w:val="0000FF"/>
      <w:u w:val="single"/>
    </w:rPr>
  </w:style>
  <w:style w:type="character" w:styleId="Strong">
    <w:name w:val="Strong"/>
    <w:basedOn w:val="DefaultParagraphFont"/>
    <w:uiPriority w:val="22"/>
    <w:qFormat/>
    <w:rsid w:val="00B83B85"/>
    <w:rPr>
      <w:b/>
      <w:bCs/>
    </w:rPr>
  </w:style>
  <w:style w:type="character" w:customStyle="1" w:styleId="apple-converted-space">
    <w:name w:val="apple-converted-space"/>
    <w:basedOn w:val="DefaultParagraphFont"/>
    <w:rsid w:val="00B83B8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heme="minorEastAsia" w:hAnsi="Times" w:cs="Times"/>
        <w:color w:val="EEECE1" w:themeColor="background2"/>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link w:val="Heading5Char"/>
    <w:uiPriority w:val="9"/>
    <w:qFormat/>
    <w:rsid w:val="00B83B85"/>
    <w:pPr>
      <w:spacing w:before="100" w:beforeAutospacing="1" w:after="100" w:afterAutospacing="1"/>
      <w:outlineLvl w:val="4"/>
    </w:pPr>
    <w:rPr>
      <w:b/>
      <w:bCs/>
      <w:color w:val="auto"/>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B83B85"/>
    <w:rPr>
      <w:b/>
      <w:bCs/>
      <w:color w:val="auto"/>
      <w:sz w:val="20"/>
      <w:szCs w:val="20"/>
    </w:rPr>
  </w:style>
  <w:style w:type="paragraph" w:styleId="NormalWeb">
    <w:name w:val="Normal (Web)"/>
    <w:basedOn w:val="Normal"/>
    <w:uiPriority w:val="99"/>
    <w:semiHidden/>
    <w:unhideWhenUsed/>
    <w:rsid w:val="00B83B85"/>
    <w:pPr>
      <w:spacing w:before="100" w:beforeAutospacing="1" w:after="100" w:afterAutospacing="1"/>
    </w:pPr>
    <w:rPr>
      <w:rFonts w:cs="Times New Roman"/>
      <w:color w:val="auto"/>
      <w:sz w:val="20"/>
      <w:szCs w:val="20"/>
    </w:rPr>
  </w:style>
  <w:style w:type="character" w:styleId="Hyperlink">
    <w:name w:val="Hyperlink"/>
    <w:basedOn w:val="DefaultParagraphFont"/>
    <w:uiPriority w:val="99"/>
    <w:unhideWhenUsed/>
    <w:rsid w:val="00B83B85"/>
    <w:rPr>
      <w:color w:val="0000FF"/>
      <w:u w:val="single"/>
    </w:rPr>
  </w:style>
  <w:style w:type="character" w:styleId="Strong">
    <w:name w:val="Strong"/>
    <w:basedOn w:val="DefaultParagraphFont"/>
    <w:uiPriority w:val="22"/>
    <w:qFormat/>
    <w:rsid w:val="00B83B85"/>
    <w:rPr>
      <w:b/>
      <w:bCs/>
    </w:rPr>
  </w:style>
  <w:style w:type="character" w:customStyle="1" w:styleId="apple-converted-space">
    <w:name w:val="apple-converted-space"/>
    <w:basedOn w:val="DefaultParagraphFont"/>
    <w:rsid w:val="00B83B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945849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helenglassford.co.uk"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762</Words>
  <Characters>4350</Characters>
  <Application>Microsoft Macintosh Word</Application>
  <DocSecurity>0</DocSecurity>
  <Lines>36</Lines>
  <Paragraphs>10</Paragraphs>
  <ScaleCrop>false</ScaleCrop>
  <Company/>
  <LinksUpToDate>false</LinksUpToDate>
  <CharactersWithSpaces>5102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Greig</dc:creator>
  <cp:keywords/>
  <dc:description/>
  <cp:lastModifiedBy>Alan Greig</cp:lastModifiedBy>
  <cp:revision>1</cp:revision>
  <dcterms:created xsi:type="dcterms:W3CDTF">2018-05-23T12:49:00Z</dcterms:created>
  <dcterms:modified xsi:type="dcterms:W3CDTF">2018-05-23T13:09:00Z</dcterms:modified>
</cp:coreProperties>
</file>